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" w:hAnsi="仿宋" w:eastAsia="仿宋"/>
          <w:b/>
          <w:bCs w:val="0"/>
          <w:sz w:val="44"/>
          <w:szCs w:val="44"/>
        </w:rPr>
      </w:pPr>
    </w:p>
    <w:p>
      <w:pPr>
        <w:spacing w:line="460" w:lineRule="exact"/>
        <w:jc w:val="center"/>
        <w:rPr>
          <w:rFonts w:ascii="仿宋" w:hAnsi="仿宋" w:eastAsia="仿宋"/>
          <w:b/>
          <w:bCs w:val="0"/>
          <w:sz w:val="44"/>
          <w:szCs w:val="44"/>
        </w:rPr>
      </w:pPr>
      <w:r>
        <w:rPr>
          <w:rFonts w:hint="eastAsia" w:ascii="仿宋" w:hAnsi="仿宋" w:eastAsia="仿宋"/>
          <w:b/>
          <w:bCs w:val="0"/>
          <w:sz w:val="44"/>
          <w:szCs w:val="44"/>
        </w:rPr>
        <w:t>参赛人员装备清单</w:t>
      </w:r>
    </w:p>
    <w:tbl>
      <w:tblPr>
        <w:tblStyle w:val="5"/>
        <w:tblW w:w="9036" w:type="dxa"/>
        <w:tblInd w:w="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6"/>
        <w:gridCol w:w="302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团队赛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名  称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数  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自行车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2辆/队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骑行头盔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个/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骑行手套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双/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背包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1个/队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急救包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1个/队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头灯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/强光手电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个/队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手机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台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应急食品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1份/队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必备装备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皮划艇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1条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组委会提供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救生衣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3件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/队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组委会提供</w:t>
            </w:r>
          </w:p>
        </w:tc>
      </w:tr>
    </w:tbl>
    <w:p>
      <w:pPr>
        <w:spacing w:line="500" w:lineRule="exact"/>
        <w:ind w:right="160"/>
        <w:jc w:val="center"/>
        <w:rPr>
          <w:rFonts w:ascii="仿宋_GB2312" w:eastAsia="仿宋_GB2312"/>
          <w:b/>
          <w:bCs w:val="0"/>
          <w:sz w:val="32"/>
          <w:szCs w:val="32"/>
        </w:rPr>
      </w:pPr>
    </w:p>
    <w:p>
      <w:pPr>
        <w:spacing w:line="460" w:lineRule="exact"/>
        <w:ind w:right="560"/>
        <w:jc w:val="left"/>
        <w:rPr>
          <w:rFonts w:ascii="仿宋" w:hAnsi="仿宋" w:eastAsia="仿宋"/>
          <w:b/>
          <w:bCs w:val="0"/>
          <w:sz w:val="28"/>
          <w:szCs w:val="28"/>
        </w:rPr>
      </w:pPr>
    </w:p>
    <w:p>
      <w:pPr>
        <w:rPr>
          <w:rFonts w:hint="eastAsia"/>
          <w:b/>
          <w:bCs w:val="0"/>
        </w:rPr>
      </w:pPr>
    </w:p>
    <w:p>
      <w:pPr>
        <w:rPr>
          <w:b/>
          <w:bCs w:val="0"/>
        </w:rPr>
      </w:pPr>
    </w:p>
    <w:sectPr>
      <w:footerReference r:id="rId3" w:type="default"/>
      <w:footerReference r:id="rId4" w:type="even"/>
      <w:pgSz w:w="11906" w:h="16838"/>
      <w:pgMar w:top="993" w:right="720" w:bottom="720" w:left="72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339AD"/>
    <w:rsid w:val="1A0575B6"/>
    <w:rsid w:val="205C7FDB"/>
    <w:rsid w:val="43725188"/>
    <w:rsid w:val="45AF57EC"/>
    <w:rsid w:val="48E54260"/>
    <w:rsid w:val="54C12BC6"/>
    <w:rsid w:val="55AE71E0"/>
    <w:rsid w:val="5BA907AF"/>
    <w:rsid w:val="6D284168"/>
    <w:rsid w:val="6D347177"/>
    <w:rsid w:val="78D01C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2017-03-14T09:42:02Z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